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14" w:rsidRPr="004B3181" w:rsidRDefault="004B3181" w:rsidP="004B3181">
      <w:pPr>
        <w:jc w:val="center"/>
        <w:rPr>
          <w:rFonts w:ascii="Arial Black" w:hAnsi="Arial Black"/>
          <w:sz w:val="36"/>
          <w:szCs w:val="36"/>
        </w:rPr>
      </w:pPr>
      <w:r w:rsidRPr="004B3181">
        <w:rPr>
          <w:rFonts w:ascii="Arial Black" w:hAnsi="Arial Black"/>
          <w:sz w:val="36"/>
          <w:szCs w:val="36"/>
        </w:rPr>
        <w:t>ST. WINEFRIDE’S SCHOOL</w:t>
      </w:r>
    </w:p>
    <w:p w:rsidR="004B3181" w:rsidRPr="004B3181" w:rsidRDefault="004B3181" w:rsidP="004B3181">
      <w:pPr>
        <w:jc w:val="center"/>
        <w:rPr>
          <w:rFonts w:ascii="Arial Black" w:hAnsi="Arial Black"/>
          <w:sz w:val="36"/>
          <w:szCs w:val="36"/>
        </w:rPr>
      </w:pPr>
    </w:p>
    <w:p w:rsidR="004B3181" w:rsidRDefault="004B3181" w:rsidP="004B3181">
      <w:pPr>
        <w:jc w:val="center"/>
        <w:rPr>
          <w:rFonts w:ascii="Arial Black" w:hAnsi="Arial Black"/>
          <w:sz w:val="36"/>
          <w:szCs w:val="36"/>
        </w:rPr>
      </w:pPr>
      <w:r w:rsidRPr="004B3181">
        <w:rPr>
          <w:rFonts w:ascii="Arial Black" w:hAnsi="Arial Black"/>
          <w:sz w:val="36"/>
          <w:szCs w:val="36"/>
        </w:rPr>
        <w:t>FACILITIES</w:t>
      </w:r>
    </w:p>
    <w:p w:rsidR="004B3181" w:rsidRDefault="004B3181" w:rsidP="004B3181">
      <w:pPr>
        <w:jc w:val="center"/>
        <w:rPr>
          <w:rFonts w:ascii="Arial Black" w:hAnsi="Arial Black"/>
          <w:sz w:val="36"/>
          <w:szCs w:val="36"/>
        </w:rPr>
      </w:pP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8 Classrooms</w:t>
      </w:r>
    </w:p>
    <w:p w:rsidR="00552E02" w:rsidRDefault="00552E02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Learning Support classroom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Science Lab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Computer Room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Library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4B3181">
        <w:rPr>
          <w:rFonts w:ascii="Arial Black" w:hAnsi="Arial Black"/>
          <w:sz w:val="36"/>
          <w:szCs w:val="36"/>
        </w:rPr>
        <w:t>P</w:t>
      </w:r>
      <w:r>
        <w:rPr>
          <w:rFonts w:ascii="Arial Black" w:hAnsi="Arial Black"/>
          <w:sz w:val="36"/>
          <w:szCs w:val="36"/>
        </w:rPr>
        <w:t>layground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Hall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Across the road from Shrewsbury Cathedral</w:t>
      </w:r>
    </w:p>
    <w:p w:rsidR="004B3181" w:rsidRDefault="004B3181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Weekly access to Sports field </w:t>
      </w:r>
    </w:p>
    <w:p w:rsidR="00552E02" w:rsidRDefault="00552E02" w:rsidP="004B3181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Within walking distance to Quarry Swimming Pool</w:t>
      </w:r>
      <w:bookmarkStart w:id="0" w:name="_GoBack"/>
      <w:bookmarkEnd w:id="0"/>
    </w:p>
    <w:p w:rsidR="004B3181" w:rsidRPr="004B3181" w:rsidRDefault="004B3181" w:rsidP="004B3181">
      <w:pPr>
        <w:ind w:left="360"/>
        <w:rPr>
          <w:rFonts w:ascii="Arial Black" w:hAnsi="Arial Black"/>
          <w:sz w:val="36"/>
          <w:szCs w:val="36"/>
        </w:rPr>
      </w:pPr>
    </w:p>
    <w:p w:rsidR="004B3181" w:rsidRPr="004B3181" w:rsidRDefault="004B3181" w:rsidP="004B3181">
      <w:pPr>
        <w:pStyle w:val="ListParagraph"/>
        <w:ind w:left="1440"/>
        <w:rPr>
          <w:rFonts w:ascii="Arial Black" w:hAnsi="Arial Black"/>
          <w:sz w:val="36"/>
          <w:szCs w:val="36"/>
        </w:rPr>
      </w:pPr>
    </w:p>
    <w:sectPr w:rsidR="004B3181" w:rsidRPr="004B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CD"/>
    <w:multiLevelType w:val="hybridMultilevel"/>
    <w:tmpl w:val="7668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81"/>
    <w:rsid w:val="003D2E69"/>
    <w:rsid w:val="004B3181"/>
    <w:rsid w:val="00552E02"/>
    <w:rsid w:val="00E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Mike&amp;Imelda</dc:creator>
  <cp:lastModifiedBy>Mike&amp;Imelda</cp:lastModifiedBy>
  <cp:revision>1</cp:revision>
  <dcterms:created xsi:type="dcterms:W3CDTF">2017-07-07T07:06:00Z</dcterms:created>
  <dcterms:modified xsi:type="dcterms:W3CDTF">2017-07-07T07:24:00Z</dcterms:modified>
</cp:coreProperties>
</file>